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15" w:rsidRPr="000333AF" w:rsidRDefault="003C4715" w:rsidP="003C4715">
      <w:pPr>
        <w:pStyle w:val="a3"/>
        <w:shd w:val="clear" w:color="auto" w:fill="FFFFFF"/>
        <w:spacing w:before="0" w:beforeAutospacing="0"/>
        <w:jc w:val="center"/>
        <w:rPr>
          <w:color w:val="252527"/>
          <w:sz w:val="26"/>
          <w:szCs w:val="26"/>
        </w:rPr>
      </w:pPr>
      <w:r w:rsidRPr="000333AF">
        <w:rPr>
          <w:b/>
          <w:bCs/>
          <w:color w:val="252527"/>
          <w:sz w:val="26"/>
          <w:szCs w:val="26"/>
        </w:rPr>
        <w:t>Уважаемые акционеры!</w:t>
      </w:r>
    </w:p>
    <w:p w:rsidR="003C4715" w:rsidRPr="000333AF" w:rsidRDefault="003C4715" w:rsidP="003C4715">
      <w:pPr>
        <w:pStyle w:val="a3"/>
        <w:shd w:val="clear" w:color="auto" w:fill="FFFFFF"/>
        <w:spacing w:before="0" w:beforeAutospacing="0"/>
        <w:ind w:firstLine="709"/>
        <w:jc w:val="both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>ОАО «Меркурий-Борисов»</w:t>
      </w:r>
      <w:r w:rsidRPr="000333AF">
        <w:rPr>
          <w:b/>
          <w:bCs/>
          <w:color w:val="252527"/>
          <w:sz w:val="26"/>
          <w:szCs w:val="26"/>
        </w:rPr>
        <w:t> </w:t>
      </w:r>
      <w:r w:rsidRPr="000333AF">
        <w:rPr>
          <w:color w:val="252527"/>
          <w:sz w:val="26"/>
          <w:szCs w:val="26"/>
        </w:rPr>
        <w:t xml:space="preserve">проводит 30 марта 2023 года в 11-00 годовое общее собрание акционеров в очной форме по адресу местонахождения Общества: </w:t>
      </w:r>
      <w:proofErr w:type="spellStart"/>
      <w:r w:rsidRPr="000333AF">
        <w:rPr>
          <w:color w:val="252527"/>
          <w:sz w:val="26"/>
          <w:szCs w:val="26"/>
        </w:rPr>
        <w:t>г</w:t>
      </w:r>
      <w:proofErr w:type="gramStart"/>
      <w:r w:rsidRPr="000333AF">
        <w:rPr>
          <w:color w:val="252527"/>
          <w:sz w:val="26"/>
          <w:szCs w:val="26"/>
        </w:rPr>
        <w:t>.Б</w:t>
      </w:r>
      <w:proofErr w:type="gramEnd"/>
      <w:r w:rsidRPr="000333AF">
        <w:rPr>
          <w:color w:val="252527"/>
          <w:sz w:val="26"/>
          <w:szCs w:val="26"/>
        </w:rPr>
        <w:t>орисов</w:t>
      </w:r>
      <w:proofErr w:type="spellEnd"/>
      <w:r w:rsidRPr="000333AF">
        <w:rPr>
          <w:color w:val="252527"/>
          <w:sz w:val="26"/>
          <w:szCs w:val="26"/>
        </w:rPr>
        <w:t>, ул. 50 лет БССР, 29а</w:t>
      </w:r>
    </w:p>
    <w:p w:rsidR="003C4715" w:rsidRPr="000333AF" w:rsidRDefault="003C4715" w:rsidP="003C4715">
      <w:pPr>
        <w:pStyle w:val="a3"/>
        <w:shd w:val="clear" w:color="auto" w:fill="FFFFFF"/>
        <w:spacing w:before="0" w:beforeAutospacing="0"/>
        <w:jc w:val="center"/>
        <w:rPr>
          <w:b/>
          <w:bCs/>
          <w:color w:val="252527"/>
          <w:sz w:val="26"/>
          <w:szCs w:val="26"/>
        </w:rPr>
      </w:pPr>
      <w:r w:rsidRPr="000333AF">
        <w:rPr>
          <w:b/>
          <w:bCs/>
          <w:color w:val="252527"/>
          <w:sz w:val="26"/>
          <w:szCs w:val="26"/>
        </w:rPr>
        <w:t>Повестка дня: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/>
        <w:jc w:val="center"/>
        <w:rPr>
          <w:sz w:val="26"/>
          <w:szCs w:val="26"/>
        </w:rPr>
      </w:pPr>
      <w:r w:rsidRPr="000333AF">
        <w:rPr>
          <w:color w:val="252527"/>
          <w:sz w:val="26"/>
          <w:szCs w:val="26"/>
        </w:rPr>
        <w:t xml:space="preserve">          </w:t>
      </w:r>
      <w:r w:rsidRPr="000333AF">
        <w:rPr>
          <w:color w:val="252527"/>
          <w:sz w:val="26"/>
          <w:szCs w:val="26"/>
        </w:rPr>
        <w:t xml:space="preserve"> </w:t>
      </w:r>
      <w:r w:rsidRPr="000333AF">
        <w:rPr>
          <w:b/>
          <w:sz w:val="26"/>
          <w:szCs w:val="26"/>
        </w:rPr>
        <w:t>2.1.</w:t>
      </w:r>
      <w:r w:rsidRPr="000333AF">
        <w:rPr>
          <w:sz w:val="26"/>
          <w:szCs w:val="26"/>
        </w:rPr>
        <w:t xml:space="preserve"> Об итогах  финансово – хозяйственной деятельности Общества в 2022 году и основных направлениях деятельности Общества на 2023 год.</w:t>
      </w:r>
    </w:p>
    <w:p w:rsidR="00BE39A4" w:rsidRPr="000333AF" w:rsidRDefault="00BE39A4" w:rsidP="00BE39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b/>
          <w:sz w:val="26"/>
          <w:szCs w:val="26"/>
        </w:rPr>
        <w:t>2.2.</w:t>
      </w:r>
      <w:r w:rsidRPr="000333AF">
        <w:rPr>
          <w:rFonts w:ascii="Times New Roman" w:hAnsi="Times New Roman" w:cs="Times New Roman"/>
          <w:sz w:val="26"/>
          <w:szCs w:val="26"/>
        </w:rPr>
        <w:t xml:space="preserve"> Отчет Наблюдательного совета о работе в 2022 году. Отзыв наблюдательного совета по годовому балансу и деятельности директора Общества за 2022 год.</w:t>
      </w:r>
    </w:p>
    <w:p w:rsidR="00BE39A4" w:rsidRPr="000333AF" w:rsidRDefault="00BE39A4" w:rsidP="00BE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sz w:val="26"/>
          <w:szCs w:val="26"/>
        </w:rPr>
        <w:tab/>
      </w:r>
      <w:r w:rsidRPr="000333AF">
        <w:rPr>
          <w:rFonts w:ascii="Times New Roman" w:hAnsi="Times New Roman" w:cs="Times New Roman"/>
          <w:b/>
          <w:sz w:val="26"/>
          <w:szCs w:val="26"/>
        </w:rPr>
        <w:t>2.3.</w:t>
      </w:r>
      <w:r w:rsidRPr="000333AF">
        <w:rPr>
          <w:rFonts w:ascii="Times New Roman" w:hAnsi="Times New Roman" w:cs="Times New Roman"/>
          <w:sz w:val="26"/>
          <w:szCs w:val="26"/>
        </w:rPr>
        <w:t xml:space="preserve"> Отчет о результатах аудиторской проверки и проверки ревизионной комиссией финансово – хозяйственной деятельности Общества за 2022 год.</w:t>
      </w:r>
    </w:p>
    <w:p w:rsidR="00BE39A4" w:rsidRPr="000333AF" w:rsidRDefault="00BE39A4" w:rsidP="00BE39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b/>
          <w:sz w:val="26"/>
          <w:szCs w:val="26"/>
        </w:rPr>
        <w:t>2.4.</w:t>
      </w:r>
      <w:r w:rsidRPr="000333AF">
        <w:rPr>
          <w:rFonts w:ascii="Times New Roman" w:hAnsi="Times New Roman" w:cs="Times New Roman"/>
          <w:sz w:val="26"/>
          <w:szCs w:val="26"/>
        </w:rPr>
        <w:t xml:space="preserve"> Утверждение годовой бухгалтерской отчетности Общества  за  2022 год. </w:t>
      </w:r>
    </w:p>
    <w:p w:rsidR="00BE39A4" w:rsidRPr="000333AF" w:rsidRDefault="00BE39A4" w:rsidP="00BE39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b/>
          <w:sz w:val="26"/>
          <w:szCs w:val="26"/>
        </w:rPr>
        <w:t>2.5.</w:t>
      </w:r>
      <w:r w:rsidRPr="000333AF">
        <w:rPr>
          <w:rFonts w:ascii="Times New Roman" w:hAnsi="Times New Roman" w:cs="Times New Roman"/>
          <w:sz w:val="26"/>
          <w:szCs w:val="26"/>
        </w:rPr>
        <w:t xml:space="preserve">  Распределение части прибыли 2022 года на выплату дивидендов, частичное покрытие убытков Общества за 2015г. План распределения чистой прибыли на 2023 год и 1 квартал 2024 года и периодичность выплаты дивидендов.</w:t>
      </w:r>
    </w:p>
    <w:p w:rsidR="00BE39A4" w:rsidRPr="000333AF" w:rsidRDefault="00BE39A4" w:rsidP="00BE39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b/>
          <w:sz w:val="26"/>
          <w:szCs w:val="26"/>
        </w:rPr>
        <w:t>2.6</w:t>
      </w:r>
      <w:r w:rsidRPr="000333AF">
        <w:rPr>
          <w:rFonts w:ascii="Times New Roman" w:hAnsi="Times New Roman" w:cs="Times New Roman"/>
          <w:sz w:val="26"/>
          <w:szCs w:val="26"/>
        </w:rPr>
        <w:t>. Об избрании членов Наблюдательного совета Общества.</w:t>
      </w:r>
    </w:p>
    <w:p w:rsidR="00BE39A4" w:rsidRPr="000333AF" w:rsidRDefault="00BE39A4" w:rsidP="00BE39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b/>
          <w:sz w:val="26"/>
          <w:szCs w:val="26"/>
        </w:rPr>
        <w:t>2.7</w:t>
      </w:r>
      <w:r w:rsidRPr="000333AF">
        <w:rPr>
          <w:rFonts w:ascii="Times New Roman" w:hAnsi="Times New Roman" w:cs="Times New Roman"/>
          <w:sz w:val="26"/>
          <w:szCs w:val="26"/>
        </w:rPr>
        <w:t>. Об избрании членов ревизионной комиссии Общества.</w:t>
      </w:r>
    </w:p>
    <w:p w:rsidR="00BE39A4" w:rsidRPr="000333AF" w:rsidRDefault="00BE39A4" w:rsidP="00BE39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33AF">
        <w:rPr>
          <w:rFonts w:ascii="Times New Roman" w:hAnsi="Times New Roman" w:cs="Times New Roman"/>
          <w:sz w:val="26"/>
          <w:szCs w:val="26"/>
        </w:rPr>
        <w:tab/>
      </w:r>
      <w:r w:rsidRPr="000333AF">
        <w:rPr>
          <w:rFonts w:ascii="Times New Roman" w:hAnsi="Times New Roman" w:cs="Times New Roman"/>
          <w:b/>
          <w:sz w:val="26"/>
          <w:szCs w:val="26"/>
        </w:rPr>
        <w:t>2.8.</w:t>
      </w:r>
      <w:r w:rsidRPr="000333AF">
        <w:rPr>
          <w:rFonts w:ascii="Times New Roman" w:hAnsi="Times New Roman" w:cs="Times New Roman"/>
          <w:sz w:val="26"/>
          <w:szCs w:val="26"/>
        </w:rPr>
        <w:t xml:space="preserve"> О размерах  вознаграждений членам Наблюдательного совета и ревизионной комиссии.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7"/>
          <w:sz w:val="26"/>
          <w:szCs w:val="26"/>
        </w:rPr>
      </w:pP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 xml:space="preserve">         Годовое общее собрание акционеров проводится по инициативе наблюдательного совета (протокол от </w:t>
      </w:r>
      <w:r w:rsidRPr="000333AF">
        <w:rPr>
          <w:color w:val="252527"/>
          <w:sz w:val="26"/>
          <w:szCs w:val="26"/>
        </w:rPr>
        <w:t>13.02.2023 г.</w:t>
      </w:r>
      <w:r w:rsidRPr="000333AF">
        <w:rPr>
          <w:color w:val="252527"/>
          <w:sz w:val="26"/>
          <w:szCs w:val="26"/>
        </w:rPr>
        <w:t xml:space="preserve"> № </w:t>
      </w:r>
      <w:r w:rsidRPr="000333AF">
        <w:rPr>
          <w:color w:val="252527"/>
          <w:sz w:val="26"/>
          <w:szCs w:val="26"/>
        </w:rPr>
        <w:t>4</w:t>
      </w:r>
      <w:r w:rsidRPr="000333AF">
        <w:rPr>
          <w:color w:val="252527"/>
          <w:sz w:val="26"/>
          <w:szCs w:val="26"/>
        </w:rPr>
        <w:t>).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>Время и место ознакомления акционеров с материалами, подготовленными к годовому общему собранию акционеров: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>с информацией о деятельности Общества за 202</w:t>
      </w:r>
      <w:r w:rsidRPr="000333AF">
        <w:rPr>
          <w:color w:val="252527"/>
          <w:sz w:val="26"/>
          <w:szCs w:val="26"/>
        </w:rPr>
        <w:t>2</w:t>
      </w:r>
      <w:r w:rsidRPr="000333AF">
        <w:rPr>
          <w:color w:val="252527"/>
          <w:sz w:val="26"/>
          <w:szCs w:val="26"/>
        </w:rPr>
        <w:t xml:space="preserve"> год: с </w:t>
      </w:r>
      <w:r w:rsidRPr="000333AF">
        <w:rPr>
          <w:color w:val="252527"/>
          <w:sz w:val="26"/>
          <w:szCs w:val="26"/>
        </w:rPr>
        <w:t>10</w:t>
      </w:r>
      <w:r w:rsidRPr="000333AF">
        <w:rPr>
          <w:color w:val="252527"/>
          <w:sz w:val="26"/>
          <w:szCs w:val="26"/>
        </w:rPr>
        <w:t xml:space="preserve"> марта по </w:t>
      </w:r>
      <w:r w:rsidRPr="000333AF">
        <w:rPr>
          <w:color w:val="252527"/>
          <w:sz w:val="26"/>
          <w:szCs w:val="26"/>
        </w:rPr>
        <w:t>30 марта 2023</w:t>
      </w:r>
      <w:r w:rsidRPr="000333AF">
        <w:rPr>
          <w:color w:val="252527"/>
          <w:sz w:val="26"/>
          <w:szCs w:val="26"/>
        </w:rPr>
        <w:t xml:space="preserve"> г. в рабочие дня (понедельник – пятница) по адресу: г. </w:t>
      </w:r>
      <w:r w:rsidRPr="000333AF">
        <w:rPr>
          <w:color w:val="252527"/>
          <w:sz w:val="26"/>
          <w:szCs w:val="26"/>
        </w:rPr>
        <w:t>Борисов, ул. 50 лет БССР,29А</w:t>
      </w:r>
      <w:r w:rsidRPr="000333AF">
        <w:rPr>
          <w:color w:val="252527"/>
          <w:sz w:val="26"/>
          <w:szCs w:val="26"/>
        </w:rPr>
        <w:t xml:space="preserve">, с </w:t>
      </w:r>
      <w:r w:rsidRPr="000333AF">
        <w:rPr>
          <w:color w:val="252527"/>
          <w:sz w:val="26"/>
          <w:szCs w:val="26"/>
        </w:rPr>
        <w:t xml:space="preserve">9.00 до </w:t>
      </w:r>
      <w:r w:rsidR="003C4715" w:rsidRPr="000333AF">
        <w:rPr>
          <w:color w:val="252527"/>
          <w:sz w:val="26"/>
          <w:szCs w:val="26"/>
        </w:rPr>
        <w:t>18.00 (бухгалтерия);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 xml:space="preserve">Регистрация участников годового общего собрания акционеров: </w:t>
      </w:r>
      <w:r w:rsidRPr="000333AF">
        <w:rPr>
          <w:color w:val="252527"/>
          <w:sz w:val="26"/>
          <w:szCs w:val="26"/>
        </w:rPr>
        <w:t>30</w:t>
      </w:r>
      <w:r w:rsidRPr="000333AF">
        <w:rPr>
          <w:color w:val="252527"/>
          <w:sz w:val="26"/>
          <w:szCs w:val="26"/>
        </w:rPr>
        <w:t xml:space="preserve"> марта 202</w:t>
      </w:r>
      <w:r w:rsidRPr="000333AF">
        <w:rPr>
          <w:color w:val="252527"/>
          <w:sz w:val="26"/>
          <w:szCs w:val="26"/>
        </w:rPr>
        <w:t>3</w:t>
      </w:r>
      <w:r w:rsidRPr="000333AF">
        <w:rPr>
          <w:color w:val="252527"/>
          <w:sz w:val="26"/>
          <w:szCs w:val="26"/>
        </w:rPr>
        <w:t xml:space="preserve"> года — в день проведения собрания — с </w:t>
      </w:r>
      <w:r w:rsidR="000333AF">
        <w:rPr>
          <w:color w:val="252527"/>
          <w:sz w:val="26"/>
          <w:szCs w:val="26"/>
        </w:rPr>
        <w:t>10.10</w:t>
      </w:r>
      <w:r w:rsidRPr="000333AF">
        <w:rPr>
          <w:color w:val="252527"/>
          <w:sz w:val="26"/>
          <w:szCs w:val="26"/>
        </w:rPr>
        <w:t xml:space="preserve"> до </w:t>
      </w:r>
      <w:r w:rsidRPr="000333AF">
        <w:rPr>
          <w:color w:val="252527"/>
          <w:sz w:val="26"/>
          <w:szCs w:val="26"/>
        </w:rPr>
        <w:t>10</w:t>
      </w:r>
      <w:r w:rsidR="000333AF">
        <w:rPr>
          <w:color w:val="252527"/>
          <w:sz w:val="26"/>
          <w:szCs w:val="26"/>
        </w:rPr>
        <w:t>.50</w:t>
      </w:r>
      <w:r w:rsidR="00D80301">
        <w:rPr>
          <w:color w:val="252527"/>
          <w:sz w:val="26"/>
          <w:szCs w:val="26"/>
        </w:rPr>
        <w:t xml:space="preserve"> </w:t>
      </w:r>
      <w:bookmarkStart w:id="0" w:name="_GoBack"/>
      <w:bookmarkEnd w:id="0"/>
      <w:r w:rsidRPr="000333AF">
        <w:rPr>
          <w:color w:val="252527"/>
          <w:sz w:val="26"/>
          <w:szCs w:val="26"/>
        </w:rPr>
        <w:t xml:space="preserve"> согласно списку лиц, имеющих право на участие в годовом общем собрании. Для регистрации необходимо при себе иметь: акционеру – паспорт, представителю акционера – паспорт и доверенность (или договор). Лица, не прошедшие регистрацию, не вправе принимать участие в голосовании.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 xml:space="preserve">Дата формирования реестра акционеров для составления списка лиц, имеющих право на участие в годовом общем собрании акционеров — </w:t>
      </w:r>
      <w:r w:rsidRPr="000333AF">
        <w:rPr>
          <w:color w:val="252527"/>
          <w:sz w:val="26"/>
          <w:szCs w:val="26"/>
        </w:rPr>
        <w:t>20</w:t>
      </w:r>
      <w:r w:rsidRPr="000333AF">
        <w:rPr>
          <w:color w:val="252527"/>
          <w:sz w:val="26"/>
          <w:szCs w:val="26"/>
        </w:rPr>
        <w:t xml:space="preserve"> марта 202</w:t>
      </w:r>
      <w:r w:rsidRPr="000333AF">
        <w:rPr>
          <w:color w:val="252527"/>
          <w:sz w:val="26"/>
          <w:szCs w:val="26"/>
        </w:rPr>
        <w:t>3</w:t>
      </w:r>
      <w:r w:rsidRPr="000333AF">
        <w:rPr>
          <w:color w:val="252527"/>
          <w:sz w:val="26"/>
          <w:szCs w:val="26"/>
        </w:rPr>
        <w:t xml:space="preserve"> года.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>        </w:t>
      </w:r>
    </w:p>
    <w:p w:rsidR="00BE39A4" w:rsidRPr="000333AF" w:rsidRDefault="00BE39A4" w:rsidP="003C4715">
      <w:pPr>
        <w:pStyle w:val="a3"/>
        <w:shd w:val="clear" w:color="auto" w:fill="FFFFFF"/>
        <w:spacing w:before="0" w:beforeAutospacing="0" w:after="0" w:afterAutospacing="0"/>
        <w:rPr>
          <w:color w:val="252527"/>
          <w:sz w:val="26"/>
          <w:szCs w:val="26"/>
        </w:rPr>
      </w:pPr>
      <w:r w:rsidRPr="000333AF">
        <w:rPr>
          <w:color w:val="252527"/>
          <w:sz w:val="26"/>
          <w:szCs w:val="26"/>
        </w:rPr>
        <w:t>Справ</w:t>
      </w:r>
      <w:r w:rsidRPr="000333AF">
        <w:rPr>
          <w:color w:val="252527"/>
          <w:sz w:val="26"/>
          <w:szCs w:val="26"/>
        </w:rPr>
        <w:t>ки по телефону – 8 0177774161,774108</w:t>
      </w:r>
    </w:p>
    <w:p w:rsidR="00463167" w:rsidRPr="000333AF" w:rsidRDefault="00463167" w:rsidP="003C47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63167" w:rsidRPr="0003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12"/>
    <w:rsid w:val="000333AF"/>
    <w:rsid w:val="000A08E4"/>
    <w:rsid w:val="000C47D0"/>
    <w:rsid w:val="00137122"/>
    <w:rsid w:val="00351833"/>
    <w:rsid w:val="003C35D8"/>
    <w:rsid w:val="003C4715"/>
    <w:rsid w:val="00463167"/>
    <w:rsid w:val="006B2396"/>
    <w:rsid w:val="006C2165"/>
    <w:rsid w:val="007E7477"/>
    <w:rsid w:val="00A773D7"/>
    <w:rsid w:val="00AA7CAA"/>
    <w:rsid w:val="00BE39A4"/>
    <w:rsid w:val="00D80301"/>
    <w:rsid w:val="00DA4B12"/>
    <w:rsid w:val="00E22D94"/>
    <w:rsid w:val="00E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641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6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2512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0462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7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26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61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7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7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11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0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32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9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2023-02-27T09:11:00Z</cp:lastPrinted>
  <dcterms:created xsi:type="dcterms:W3CDTF">2023-02-27T09:13:00Z</dcterms:created>
  <dcterms:modified xsi:type="dcterms:W3CDTF">2023-02-27T12:46:00Z</dcterms:modified>
</cp:coreProperties>
</file>